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95CC7" w14:textId="62BD6E84" w:rsidR="001D22CC" w:rsidRPr="00573348" w:rsidRDefault="004B1573" w:rsidP="7F40CDC9">
      <w:pPr>
        <w:rPr>
          <w:rFonts w:ascii="Arial" w:hAnsi="Arial" w:cs="Arial"/>
          <w:b/>
          <w:bCs/>
          <w:color w:val="000000" w:themeColor="text1"/>
        </w:rPr>
      </w:pPr>
      <w:r w:rsidRPr="00573348">
        <w:rPr>
          <w:rFonts w:ascii="Arial" w:hAnsi="Arial" w:cs="Arial"/>
          <w:b/>
          <w:bCs/>
          <w:noProof/>
          <w:color w:val="000000" w:themeColor="text1"/>
        </w:rPr>
        <w:drawing>
          <wp:inline distT="0" distB="0" distL="0" distR="0" wp14:anchorId="1845A80E" wp14:editId="0F30D545">
            <wp:extent cx="5943600" cy="891540"/>
            <wp:effectExtent l="0" t="0" r="0" b="3810"/>
            <wp:docPr id="11881183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118338" name="Picture 1188118338"/>
                    <pic:cNvPicPr/>
                  </pic:nvPicPr>
                  <pic:blipFill>
                    <a:blip r:embed="rId8">
                      <a:extLst>
                        <a:ext uri="{28A0092B-C50C-407E-A947-70E740481C1C}">
                          <a14:useLocalDpi xmlns:a14="http://schemas.microsoft.com/office/drawing/2010/main" val="0"/>
                        </a:ext>
                      </a:extLst>
                    </a:blip>
                    <a:stretch>
                      <a:fillRect/>
                    </a:stretch>
                  </pic:blipFill>
                  <pic:spPr>
                    <a:xfrm>
                      <a:off x="0" y="0"/>
                      <a:ext cx="5943600" cy="891540"/>
                    </a:xfrm>
                    <a:prstGeom prst="rect">
                      <a:avLst/>
                    </a:prstGeom>
                  </pic:spPr>
                </pic:pic>
              </a:graphicData>
            </a:graphic>
          </wp:inline>
        </w:drawing>
      </w:r>
    </w:p>
    <w:p w14:paraId="7D705A0B" w14:textId="6740C200" w:rsidR="007B6E24" w:rsidRPr="00573348" w:rsidRDefault="00AB04B8" w:rsidP="004B1573">
      <w:pPr>
        <w:pStyle w:val="Heading1"/>
        <w:pBdr>
          <w:bottom w:val="single" w:sz="8" w:space="1" w:color="0070C0"/>
        </w:pBdr>
        <w:rPr>
          <w:rFonts w:ascii="Arial" w:hAnsi="Arial" w:cs="Arial"/>
        </w:rPr>
      </w:pPr>
      <w:r w:rsidRPr="00573348">
        <w:rPr>
          <w:rFonts w:ascii="Arial" w:hAnsi="Arial" w:cs="Arial"/>
        </w:rPr>
        <w:t xml:space="preserve">Physician Learners: </w:t>
      </w:r>
      <w:r w:rsidRPr="00573348">
        <w:rPr>
          <w:rFonts w:ascii="Arial" w:hAnsi="Arial" w:cs="Arial"/>
        </w:rPr>
        <w:br/>
        <w:t>How to</w:t>
      </w:r>
      <w:r w:rsidR="004B1573" w:rsidRPr="00573348">
        <w:rPr>
          <w:rFonts w:ascii="Arial" w:hAnsi="Arial" w:cs="Arial"/>
        </w:rPr>
        <w:t xml:space="preserve"> Claim MOC Part II </w:t>
      </w:r>
      <w:r w:rsidRPr="00573348">
        <w:rPr>
          <w:rFonts w:ascii="Arial" w:hAnsi="Arial" w:cs="Arial"/>
        </w:rPr>
        <w:t>Points</w:t>
      </w:r>
      <w:r w:rsidR="004B1573" w:rsidRPr="00573348">
        <w:rPr>
          <w:rFonts w:ascii="Arial" w:hAnsi="Arial" w:cs="Arial"/>
        </w:rPr>
        <w:t xml:space="preserve"> </w:t>
      </w:r>
    </w:p>
    <w:p w14:paraId="302C73AE" w14:textId="2BB3AC27" w:rsidR="00266619" w:rsidRPr="00573348" w:rsidRDefault="004B1573" w:rsidP="00266619">
      <w:pPr>
        <w:spacing w:line="248" w:lineRule="atLeast"/>
        <w:rPr>
          <w:rFonts w:ascii="Arial" w:hAnsi="Arial" w:cs="Arial"/>
        </w:rPr>
      </w:pPr>
      <w:r w:rsidRPr="00573348">
        <w:rPr>
          <w:rFonts w:ascii="Arial" w:eastAsia="Times New Roman" w:hAnsi="Arial" w:cs="Arial"/>
          <w:color w:val="202020"/>
        </w:rPr>
        <w:br/>
      </w:r>
      <w:r w:rsidR="00573348" w:rsidRPr="00573348">
        <w:rPr>
          <w:rFonts w:ascii="Arial" w:eastAsia="Yu Gothic Light" w:hAnsi="Arial" w:cs="Arial"/>
          <w:color w:val="2F5496"/>
          <w:sz w:val="28"/>
          <w:szCs w:val="28"/>
        </w:rPr>
        <w:t>1) Complete your profile</w:t>
      </w:r>
      <w:r w:rsidR="00573348">
        <w:rPr>
          <w:rFonts w:ascii="Arial" w:eastAsia="Yu Gothic Light" w:hAnsi="Arial" w:cs="Arial"/>
          <w:color w:val="2F5496"/>
          <w:sz w:val="28"/>
          <w:szCs w:val="28"/>
        </w:rPr>
        <w:br/>
      </w:r>
      <w:r w:rsidR="00266619" w:rsidRPr="00573348">
        <w:rPr>
          <w:rFonts w:ascii="Arial" w:eastAsia="Times New Roman" w:hAnsi="Arial" w:cs="Arial"/>
          <w:color w:val="202020"/>
        </w:rPr>
        <w:t>Log into your account at</w:t>
      </w:r>
      <w:r w:rsidR="005436C1" w:rsidRPr="00573348">
        <w:rPr>
          <w:rFonts w:ascii="Arial" w:eastAsia="Times New Roman" w:hAnsi="Arial" w:cs="Arial"/>
          <w:color w:val="202020"/>
        </w:rPr>
        <w:t xml:space="preserve"> </w:t>
      </w:r>
      <w:hyperlink r:id="rId9" w:history="1">
        <w:r w:rsidR="005436C1" w:rsidRPr="00573348">
          <w:rPr>
            <w:rStyle w:val="Hyperlink"/>
            <w:rFonts w:ascii="Arial" w:hAnsi="Arial" w:cs="Arial"/>
          </w:rPr>
          <w:t>UVA.cloud-cme.com</w:t>
        </w:r>
      </w:hyperlink>
      <w:r w:rsidR="00266619" w:rsidRPr="00573348">
        <w:rPr>
          <w:rFonts w:ascii="Arial" w:hAnsi="Arial" w:cs="Arial"/>
        </w:rPr>
        <w:t>.  Select</w:t>
      </w:r>
      <w:r w:rsidR="005436C1" w:rsidRPr="00573348">
        <w:rPr>
          <w:rFonts w:ascii="Arial" w:hAnsi="Arial" w:cs="Arial"/>
        </w:rPr>
        <w:t xml:space="preserve"> </w:t>
      </w:r>
      <w:proofErr w:type="spellStart"/>
      <w:r w:rsidR="005436C1" w:rsidRPr="00573348">
        <w:rPr>
          <w:rFonts w:ascii="Arial" w:hAnsi="Arial" w:cs="Arial"/>
        </w:rPr>
        <w:t>MyCE</w:t>
      </w:r>
      <w:proofErr w:type="spellEnd"/>
      <w:r w:rsidR="005436C1" w:rsidRPr="00573348">
        <w:rPr>
          <w:rFonts w:ascii="Arial" w:hAnsi="Arial" w:cs="Arial"/>
        </w:rPr>
        <w:t xml:space="preserve"> &gt; Profile</w:t>
      </w:r>
    </w:p>
    <w:p w14:paraId="2CC3F908" w14:textId="10127C05" w:rsidR="001505B0" w:rsidRPr="00573348" w:rsidRDefault="00266619" w:rsidP="00266619">
      <w:pPr>
        <w:spacing w:line="248" w:lineRule="atLeast"/>
        <w:jc w:val="center"/>
        <w:rPr>
          <w:rFonts w:ascii="Arial" w:eastAsia="Times New Roman" w:hAnsi="Arial" w:cs="Arial"/>
          <w:color w:val="202020"/>
        </w:rPr>
      </w:pPr>
      <w:r w:rsidRPr="00573348">
        <w:rPr>
          <w:rFonts w:ascii="Arial" w:hAnsi="Arial" w:cs="Arial"/>
        </w:rPr>
        <w:br/>
      </w:r>
      <w:r w:rsidRPr="00573348">
        <w:rPr>
          <w:rFonts w:ascii="Arial" w:eastAsia="Times New Roman" w:hAnsi="Arial" w:cs="Arial"/>
          <w:noProof/>
          <w:color w:val="202020"/>
        </w:rPr>
        <w:drawing>
          <wp:inline distT="0" distB="0" distL="0" distR="0" wp14:anchorId="0A69FA58" wp14:editId="5E1098D2">
            <wp:extent cx="5107259" cy="997989"/>
            <wp:effectExtent l="0" t="0" r="0" b="0"/>
            <wp:docPr id="1019741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741247" name=""/>
                    <pic:cNvPicPr/>
                  </pic:nvPicPr>
                  <pic:blipFill>
                    <a:blip r:embed="rId10"/>
                    <a:stretch>
                      <a:fillRect/>
                    </a:stretch>
                  </pic:blipFill>
                  <pic:spPr>
                    <a:xfrm>
                      <a:off x="0" y="0"/>
                      <a:ext cx="5158819" cy="1008064"/>
                    </a:xfrm>
                    <a:prstGeom prst="rect">
                      <a:avLst/>
                    </a:prstGeom>
                  </pic:spPr>
                </pic:pic>
              </a:graphicData>
            </a:graphic>
          </wp:inline>
        </w:drawing>
      </w:r>
    </w:p>
    <w:p w14:paraId="6A3DADAE" w14:textId="150BCD11" w:rsidR="00900D61" w:rsidRPr="00573348" w:rsidRDefault="00900D61" w:rsidP="004B1573">
      <w:pPr>
        <w:jc w:val="center"/>
        <w:rPr>
          <w:rFonts w:ascii="Arial" w:eastAsia="Times New Roman" w:hAnsi="Arial" w:cs="Arial"/>
          <w:b/>
          <w:bCs/>
          <w:color w:val="202020"/>
        </w:rPr>
      </w:pPr>
      <w:r w:rsidRPr="00573348">
        <w:rPr>
          <w:rFonts w:ascii="Arial" w:hAnsi="Arial" w:cs="Arial"/>
          <w:noProof/>
        </w:rPr>
        <w:drawing>
          <wp:inline distT="0" distB="0" distL="0" distR="0" wp14:anchorId="0A7687D0" wp14:editId="04002804">
            <wp:extent cx="4400488" cy="4367893"/>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8041"/>
                    <a:stretch>
                      <a:fillRect/>
                    </a:stretch>
                  </pic:blipFill>
                  <pic:spPr bwMode="auto">
                    <a:xfrm>
                      <a:off x="0" y="0"/>
                      <a:ext cx="4415928" cy="4383219"/>
                    </a:xfrm>
                    <a:prstGeom prst="rect">
                      <a:avLst/>
                    </a:prstGeom>
                    <a:ln>
                      <a:noFill/>
                    </a:ln>
                    <a:extLst>
                      <a:ext uri="{53640926-AAD7-44D8-BBD7-CCE9431645EC}">
                        <a14:shadowObscured xmlns:a14="http://schemas.microsoft.com/office/drawing/2010/main"/>
                      </a:ext>
                    </a:extLst>
                  </pic:spPr>
                </pic:pic>
              </a:graphicData>
            </a:graphic>
          </wp:inline>
        </w:drawing>
      </w:r>
    </w:p>
    <w:p w14:paraId="4E3E5B43" w14:textId="77777777" w:rsidR="005436C1" w:rsidRPr="00573348" w:rsidRDefault="005436C1" w:rsidP="004F1F30">
      <w:pPr>
        <w:spacing w:line="248" w:lineRule="atLeast"/>
        <w:rPr>
          <w:rFonts w:ascii="Arial" w:eastAsia="Times New Roman" w:hAnsi="Arial" w:cs="Arial"/>
          <w:b/>
          <w:bCs/>
          <w:color w:val="202020"/>
        </w:rPr>
      </w:pPr>
    </w:p>
    <w:p w14:paraId="7A007492" w14:textId="62825269" w:rsidR="004B1573" w:rsidRPr="00573348" w:rsidRDefault="00573348" w:rsidP="00624D1C">
      <w:pPr>
        <w:pStyle w:val="Heading3"/>
        <w:rPr>
          <w:rFonts w:ascii="Arial" w:hAnsi="Arial" w:cs="Arial"/>
        </w:rPr>
      </w:pPr>
      <w:r w:rsidRPr="00573348">
        <w:rPr>
          <w:rFonts w:ascii="Arial" w:hAnsi="Arial" w:cs="Arial"/>
        </w:rPr>
        <w:lastRenderedPageBreak/>
        <w:t>2) Complete the MOC II Section of your Profile</w:t>
      </w:r>
    </w:p>
    <w:p w14:paraId="72D16D94" w14:textId="26E03042" w:rsidR="005436C1" w:rsidRPr="00573348" w:rsidRDefault="00624D1C" w:rsidP="005436C1">
      <w:pPr>
        <w:spacing w:line="248" w:lineRule="atLeast"/>
        <w:rPr>
          <w:rFonts w:ascii="Arial" w:eastAsia="Times New Roman" w:hAnsi="Arial" w:cs="Arial"/>
          <w:b/>
          <w:bCs/>
          <w:color w:val="202020"/>
        </w:rPr>
      </w:pPr>
      <w:r w:rsidRPr="00573348">
        <w:rPr>
          <w:rFonts w:ascii="Arial" w:hAnsi="Arial" w:cs="Arial"/>
        </w:rPr>
        <w:t xml:space="preserve">MOC II </w:t>
      </w:r>
      <w:r w:rsidR="004B1573" w:rsidRPr="00573348">
        <w:rPr>
          <w:rFonts w:ascii="Arial" w:hAnsi="Arial" w:cs="Arial"/>
        </w:rPr>
        <w:t>C</w:t>
      </w:r>
      <w:r w:rsidR="005436C1" w:rsidRPr="00573348">
        <w:rPr>
          <w:rFonts w:ascii="Arial" w:hAnsi="Arial" w:cs="Arial"/>
        </w:rPr>
        <w:t>redit cannot be reported to the appropriate board without th</w:t>
      </w:r>
      <w:r w:rsidR="00573348" w:rsidRPr="00573348">
        <w:rPr>
          <w:rFonts w:ascii="Arial" w:hAnsi="Arial" w:cs="Arial"/>
        </w:rPr>
        <w:t>e</w:t>
      </w:r>
      <w:r w:rsidR="005436C1" w:rsidRPr="00573348">
        <w:rPr>
          <w:rFonts w:ascii="Arial" w:hAnsi="Arial" w:cs="Arial"/>
        </w:rPr>
        <w:t xml:space="preserve"> information</w:t>
      </w:r>
      <w:r w:rsidR="00573348" w:rsidRPr="00573348">
        <w:rPr>
          <w:rFonts w:ascii="Arial" w:hAnsi="Arial" w:cs="Arial"/>
        </w:rPr>
        <w:t xml:space="preserve"> below completed</w:t>
      </w:r>
      <w:r w:rsidR="005436C1" w:rsidRPr="00573348">
        <w:rPr>
          <w:rFonts w:ascii="Arial" w:hAnsi="Arial" w:cs="Arial"/>
        </w:rPr>
        <w:t xml:space="preserve"> in your profile. </w:t>
      </w:r>
      <w:r w:rsidR="00573348">
        <w:rPr>
          <w:rFonts w:ascii="Arial" w:hAnsi="Arial" w:cs="Arial"/>
        </w:rPr>
        <w:br/>
      </w:r>
    </w:p>
    <w:p w14:paraId="6765C491" w14:textId="77777777" w:rsidR="005436C1" w:rsidRPr="00573348" w:rsidRDefault="005436C1" w:rsidP="005436C1">
      <w:pPr>
        <w:pStyle w:val="NormalWeb"/>
        <w:rPr>
          <w:rFonts w:ascii="Arial" w:hAnsi="Arial" w:cs="Arial"/>
          <w:b/>
          <w:bCs/>
        </w:rPr>
      </w:pPr>
      <w:r w:rsidRPr="00573348">
        <w:rPr>
          <w:rFonts w:ascii="Arial" w:hAnsi="Arial" w:cs="Arial"/>
          <w:b/>
          <w:bCs/>
        </w:rPr>
        <w:t>Required fields:</w:t>
      </w:r>
    </w:p>
    <w:p w14:paraId="4632EDFB" w14:textId="77777777" w:rsidR="005436C1" w:rsidRPr="00573348" w:rsidRDefault="005436C1" w:rsidP="005436C1">
      <w:pPr>
        <w:pStyle w:val="NormalWeb"/>
        <w:numPr>
          <w:ilvl w:val="1"/>
          <w:numId w:val="3"/>
        </w:numPr>
        <w:rPr>
          <w:rFonts w:ascii="Arial" w:hAnsi="Arial" w:cs="Arial"/>
        </w:rPr>
      </w:pPr>
      <w:r w:rsidRPr="00573348">
        <w:rPr>
          <w:rFonts w:ascii="Arial" w:hAnsi="Arial" w:cs="Arial"/>
        </w:rPr>
        <w:t>Degree: MD</w:t>
      </w:r>
    </w:p>
    <w:p w14:paraId="2AE080F7" w14:textId="77777777" w:rsidR="005436C1" w:rsidRPr="00573348" w:rsidRDefault="005436C1" w:rsidP="005436C1">
      <w:pPr>
        <w:pStyle w:val="NormalWeb"/>
        <w:numPr>
          <w:ilvl w:val="1"/>
          <w:numId w:val="3"/>
        </w:numPr>
        <w:rPr>
          <w:rFonts w:ascii="Arial" w:hAnsi="Arial" w:cs="Arial"/>
        </w:rPr>
      </w:pPr>
      <w:r w:rsidRPr="00573348">
        <w:rPr>
          <w:rFonts w:ascii="Arial" w:hAnsi="Arial" w:cs="Arial"/>
        </w:rPr>
        <w:t>Profession: Physician</w:t>
      </w:r>
    </w:p>
    <w:p w14:paraId="01C041DA" w14:textId="77777777" w:rsidR="005436C1" w:rsidRPr="00573348" w:rsidRDefault="005436C1" w:rsidP="005436C1">
      <w:pPr>
        <w:pStyle w:val="NormalWeb"/>
        <w:numPr>
          <w:ilvl w:val="1"/>
          <w:numId w:val="3"/>
        </w:numPr>
        <w:rPr>
          <w:rFonts w:ascii="Arial" w:hAnsi="Arial" w:cs="Arial"/>
        </w:rPr>
      </w:pPr>
      <w:r w:rsidRPr="00573348">
        <w:rPr>
          <w:rFonts w:ascii="Arial" w:hAnsi="Arial" w:cs="Arial"/>
        </w:rPr>
        <w:t>Birth Month</w:t>
      </w:r>
    </w:p>
    <w:p w14:paraId="47AAEB90" w14:textId="77777777" w:rsidR="005436C1" w:rsidRPr="00573348" w:rsidRDefault="005436C1" w:rsidP="005436C1">
      <w:pPr>
        <w:pStyle w:val="NormalWeb"/>
        <w:numPr>
          <w:ilvl w:val="1"/>
          <w:numId w:val="3"/>
        </w:numPr>
        <w:rPr>
          <w:rFonts w:ascii="Arial" w:hAnsi="Arial" w:cs="Arial"/>
        </w:rPr>
      </w:pPr>
      <w:proofErr w:type="gramStart"/>
      <w:r w:rsidRPr="00573348">
        <w:rPr>
          <w:rFonts w:ascii="Arial" w:hAnsi="Arial" w:cs="Arial"/>
        </w:rPr>
        <w:t>Birth Day</w:t>
      </w:r>
      <w:proofErr w:type="gramEnd"/>
    </w:p>
    <w:p w14:paraId="031BC2F8" w14:textId="77777777" w:rsidR="005436C1" w:rsidRPr="00573348" w:rsidRDefault="005436C1" w:rsidP="005436C1">
      <w:pPr>
        <w:pStyle w:val="NormalWeb"/>
        <w:numPr>
          <w:ilvl w:val="1"/>
          <w:numId w:val="3"/>
        </w:numPr>
        <w:rPr>
          <w:rFonts w:ascii="Arial" w:hAnsi="Arial" w:cs="Arial"/>
        </w:rPr>
      </w:pPr>
      <w:r w:rsidRPr="00573348">
        <w:rPr>
          <w:rFonts w:ascii="Arial" w:hAnsi="Arial" w:cs="Arial"/>
        </w:rPr>
        <w:t xml:space="preserve">NPI number – </w:t>
      </w:r>
      <w:hyperlink r:id="rId12" w:history="1">
        <w:r w:rsidRPr="00573348">
          <w:rPr>
            <w:rStyle w:val="Hyperlink"/>
            <w:rFonts w:ascii="Arial" w:hAnsi="Arial" w:cs="Arial"/>
          </w:rPr>
          <w:t>NPI Lookup</w:t>
        </w:r>
      </w:hyperlink>
    </w:p>
    <w:p w14:paraId="5B134B6E" w14:textId="713C8F9B" w:rsidR="005436C1" w:rsidRPr="00573348" w:rsidRDefault="005436C1" w:rsidP="005436C1">
      <w:pPr>
        <w:pStyle w:val="NormalWeb"/>
        <w:numPr>
          <w:ilvl w:val="1"/>
          <w:numId w:val="3"/>
        </w:numPr>
        <w:rPr>
          <w:rFonts w:ascii="Arial" w:hAnsi="Arial" w:cs="Arial"/>
        </w:rPr>
      </w:pPr>
      <w:r w:rsidRPr="00573348">
        <w:rPr>
          <w:rFonts w:ascii="Arial" w:hAnsi="Arial" w:cs="Arial"/>
        </w:rPr>
        <w:t>“Will you be claiming MOC points” must be checked yes</w:t>
      </w:r>
    </w:p>
    <w:p w14:paraId="0E41A2AB" w14:textId="77777777" w:rsidR="005436C1" w:rsidRPr="00573348" w:rsidRDefault="005436C1" w:rsidP="005436C1">
      <w:pPr>
        <w:pStyle w:val="NormalWeb"/>
        <w:numPr>
          <w:ilvl w:val="1"/>
          <w:numId w:val="3"/>
        </w:numPr>
        <w:rPr>
          <w:rFonts w:ascii="Arial" w:hAnsi="Arial" w:cs="Arial"/>
        </w:rPr>
      </w:pPr>
      <w:r w:rsidRPr="00573348">
        <w:rPr>
          <w:rFonts w:ascii="Arial" w:hAnsi="Arial" w:cs="Arial"/>
        </w:rPr>
        <w:t>Specialty Board</w:t>
      </w:r>
    </w:p>
    <w:p w14:paraId="070A2D3A" w14:textId="77777777" w:rsidR="005436C1" w:rsidRPr="00573348" w:rsidRDefault="005436C1" w:rsidP="005436C1">
      <w:pPr>
        <w:pStyle w:val="NormalWeb"/>
        <w:numPr>
          <w:ilvl w:val="1"/>
          <w:numId w:val="3"/>
        </w:numPr>
        <w:rPr>
          <w:rFonts w:ascii="Arial" w:hAnsi="Arial" w:cs="Arial"/>
        </w:rPr>
      </w:pPr>
      <w:r w:rsidRPr="00573348">
        <w:rPr>
          <w:rFonts w:ascii="Arial" w:hAnsi="Arial" w:cs="Arial"/>
        </w:rPr>
        <w:t>Diplomate ID (use applicable board link listed below the field to look it up)</w:t>
      </w:r>
    </w:p>
    <w:p w14:paraId="6FB03DFA" w14:textId="1EBE0FDC" w:rsidR="005436C1" w:rsidRPr="00573348" w:rsidRDefault="005436C1" w:rsidP="009B7812">
      <w:pPr>
        <w:pStyle w:val="NormalWeb"/>
        <w:numPr>
          <w:ilvl w:val="1"/>
          <w:numId w:val="3"/>
        </w:numPr>
        <w:rPr>
          <w:rFonts w:ascii="Arial" w:hAnsi="Arial" w:cs="Arial"/>
        </w:rPr>
      </w:pPr>
      <w:r w:rsidRPr="00573348">
        <w:rPr>
          <w:rFonts w:ascii="Arial" w:hAnsi="Arial" w:cs="Arial"/>
        </w:rPr>
        <w:t>The last checkbox “I provide permission…certifying boards” must be checked</w:t>
      </w:r>
    </w:p>
    <w:p w14:paraId="48623B5D" w14:textId="77777777" w:rsidR="005436C1" w:rsidRPr="00573348" w:rsidRDefault="005436C1" w:rsidP="004F1F30">
      <w:pPr>
        <w:spacing w:line="248" w:lineRule="atLeast"/>
        <w:rPr>
          <w:rFonts w:ascii="Arial" w:eastAsia="Times New Roman" w:hAnsi="Arial" w:cs="Arial"/>
          <w:b/>
          <w:bCs/>
          <w:color w:val="202020"/>
        </w:rPr>
      </w:pPr>
    </w:p>
    <w:p w14:paraId="44F50835" w14:textId="297B49CD" w:rsidR="00122D03" w:rsidRPr="00573348" w:rsidRDefault="001505B0" w:rsidP="00624D1C">
      <w:pPr>
        <w:spacing w:line="248" w:lineRule="atLeast"/>
        <w:rPr>
          <w:rFonts w:ascii="Arial" w:eastAsia="Times New Roman" w:hAnsi="Arial" w:cs="Arial"/>
          <w:color w:val="202020"/>
        </w:rPr>
      </w:pPr>
      <w:r w:rsidRPr="00573348">
        <w:rPr>
          <w:rFonts w:ascii="Arial" w:eastAsia="Times New Roman" w:hAnsi="Arial" w:cs="Arial"/>
          <w:color w:val="202020"/>
        </w:rPr>
        <w:t>When al</w:t>
      </w:r>
      <w:r w:rsidR="004D304E" w:rsidRPr="00573348">
        <w:rPr>
          <w:rFonts w:ascii="Arial" w:eastAsia="Times New Roman" w:hAnsi="Arial" w:cs="Arial"/>
          <w:color w:val="202020"/>
        </w:rPr>
        <w:t>l</w:t>
      </w:r>
      <w:r w:rsidRPr="00573348">
        <w:rPr>
          <w:rFonts w:ascii="Arial" w:eastAsia="Times New Roman" w:hAnsi="Arial" w:cs="Arial"/>
          <w:color w:val="202020"/>
        </w:rPr>
        <w:t xml:space="preserve"> information has been entered,</w:t>
      </w:r>
      <w:r w:rsidR="00A00DED" w:rsidRPr="00573348">
        <w:rPr>
          <w:rFonts w:ascii="Arial" w:eastAsia="Times New Roman" w:hAnsi="Arial" w:cs="Arial"/>
          <w:color w:val="202020"/>
        </w:rPr>
        <w:t xml:space="preserve"> click the </w:t>
      </w:r>
      <w:r w:rsidR="00A00DED" w:rsidRPr="00573348">
        <w:rPr>
          <w:rFonts w:ascii="Arial" w:eastAsia="Times New Roman" w:hAnsi="Arial" w:cs="Arial"/>
          <w:b/>
          <w:bCs/>
          <w:color w:val="202020"/>
        </w:rPr>
        <w:t>Submit</w:t>
      </w:r>
      <w:r w:rsidR="00A00DED" w:rsidRPr="00573348">
        <w:rPr>
          <w:rFonts w:ascii="Arial" w:eastAsia="Times New Roman" w:hAnsi="Arial" w:cs="Arial"/>
          <w:color w:val="202020"/>
        </w:rPr>
        <w:t xml:space="preserve"> </w:t>
      </w:r>
      <w:r w:rsidR="004D304E" w:rsidRPr="00573348">
        <w:rPr>
          <w:rFonts w:ascii="Arial" w:eastAsia="Times New Roman" w:hAnsi="Arial" w:cs="Arial"/>
          <w:color w:val="202020"/>
        </w:rPr>
        <w:t>button at</w:t>
      </w:r>
      <w:r w:rsidRPr="00573348">
        <w:rPr>
          <w:rFonts w:ascii="Arial" w:eastAsia="Times New Roman" w:hAnsi="Arial" w:cs="Arial"/>
          <w:color w:val="202020"/>
        </w:rPr>
        <w:t xml:space="preserve"> the </w:t>
      </w:r>
      <w:r w:rsidR="004D304E" w:rsidRPr="00573348">
        <w:rPr>
          <w:rFonts w:ascii="Arial" w:eastAsia="Times New Roman" w:hAnsi="Arial" w:cs="Arial"/>
          <w:color w:val="202020"/>
        </w:rPr>
        <w:t xml:space="preserve">bottom of the </w:t>
      </w:r>
      <w:r w:rsidRPr="00573348">
        <w:rPr>
          <w:rFonts w:ascii="Arial" w:eastAsia="Times New Roman" w:hAnsi="Arial" w:cs="Arial"/>
          <w:color w:val="202020"/>
        </w:rPr>
        <w:t xml:space="preserve">screen. </w:t>
      </w:r>
      <w:r w:rsidR="00D455F0" w:rsidRPr="00573348">
        <w:rPr>
          <w:rFonts w:ascii="Arial" w:eastAsia="Times New Roman" w:hAnsi="Arial" w:cs="Arial"/>
          <w:color w:val="202020"/>
        </w:rPr>
        <w:br/>
      </w:r>
    </w:p>
    <w:p w14:paraId="5CD1388F" w14:textId="0311EEE3" w:rsidR="00122D03" w:rsidRPr="00573348" w:rsidRDefault="00573348" w:rsidP="00624D1C">
      <w:pPr>
        <w:pStyle w:val="Heading3"/>
        <w:rPr>
          <w:rFonts w:ascii="Arial" w:hAnsi="Arial" w:cs="Arial"/>
        </w:rPr>
      </w:pPr>
      <w:r>
        <w:rPr>
          <w:rFonts w:ascii="Arial" w:hAnsi="Arial" w:cs="Arial"/>
        </w:rPr>
        <w:t xml:space="preserve">3) </w:t>
      </w:r>
      <w:r w:rsidR="00122D03" w:rsidRPr="00573348">
        <w:rPr>
          <w:rFonts w:ascii="Arial" w:hAnsi="Arial" w:cs="Arial"/>
        </w:rPr>
        <w:t xml:space="preserve">Claim credit for sessions offering MOC Part II </w:t>
      </w:r>
      <w:r>
        <w:rPr>
          <w:rFonts w:ascii="Arial" w:hAnsi="Arial" w:cs="Arial"/>
        </w:rPr>
        <w:br/>
      </w:r>
    </w:p>
    <w:p w14:paraId="0DE26B9F" w14:textId="0D0D9F4B" w:rsidR="00122D03" w:rsidRPr="00573348" w:rsidRDefault="00122D03" w:rsidP="00624D1C">
      <w:pPr>
        <w:pStyle w:val="ListParagraph"/>
        <w:numPr>
          <w:ilvl w:val="0"/>
          <w:numId w:val="7"/>
        </w:numPr>
        <w:rPr>
          <w:rFonts w:ascii="Arial" w:hAnsi="Arial" w:cs="Arial"/>
        </w:rPr>
      </w:pPr>
      <w:r w:rsidRPr="00573348">
        <w:rPr>
          <w:rFonts w:ascii="Arial" w:hAnsi="Arial" w:cs="Arial"/>
        </w:rPr>
        <w:t xml:space="preserve">Record attendance </w:t>
      </w:r>
      <w:r w:rsidR="00624D1C" w:rsidRPr="00573348">
        <w:rPr>
          <w:rFonts w:ascii="Arial" w:hAnsi="Arial" w:cs="Arial"/>
        </w:rPr>
        <w:t xml:space="preserve">in CloudCME </w:t>
      </w:r>
      <w:r w:rsidRPr="00573348">
        <w:rPr>
          <w:rFonts w:ascii="Arial" w:hAnsi="Arial" w:cs="Arial"/>
        </w:rPr>
        <w:t>within 6 days of the session</w:t>
      </w:r>
      <w:r w:rsidR="00573348">
        <w:rPr>
          <w:rFonts w:ascii="Arial" w:hAnsi="Arial" w:cs="Arial"/>
        </w:rPr>
        <w:t xml:space="preserve"> via text or the website.</w:t>
      </w:r>
    </w:p>
    <w:p w14:paraId="108429B5" w14:textId="574BA9E7" w:rsidR="00624D1C" w:rsidRPr="00573348" w:rsidRDefault="00624D1C" w:rsidP="00624D1C">
      <w:pPr>
        <w:pStyle w:val="ListParagraph"/>
        <w:numPr>
          <w:ilvl w:val="0"/>
          <w:numId w:val="7"/>
        </w:numPr>
        <w:rPr>
          <w:rFonts w:ascii="Arial" w:hAnsi="Arial" w:cs="Arial"/>
        </w:rPr>
      </w:pPr>
      <w:r w:rsidRPr="00573348">
        <w:rPr>
          <w:rFonts w:ascii="Arial" w:hAnsi="Arial" w:cs="Arial"/>
        </w:rPr>
        <w:t xml:space="preserve">Take the </w:t>
      </w:r>
      <w:r w:rsidRPr="00573348">
        <w:rPr>
          <w:rFonts w:ascii="Arial" w:hAnsi="Arial" w:cs="Arial"/>
          <w:b/>
          <w:bCs/>
        </w:rPr>
        <w:t>required evaluation</w:t>
      </w:r>
      <w:r w:rsidRPr="00573348">
        <w:rPr>
          <w:rFonts w:ascii="Arial" w:hAnsi="Arial" w:cs="Arial"/>
        </w:rPr>
        <w:t xml:space="preserve"> in CloudCME within 6 days of the session.</w:t>
      </w:r>
    </w:p>
    <w:p w14:paraId="08DE94D5" w14:textId="30F6B1DB" w:rsidR="00751599" w:rsidRPr="00573348" w:rsidRDefault="00573348" w:rsidP="00624D1C">
      <w:pPr>
        <w:pStyle w:val="ListParagraph"/>
        <w:numPr>
          <w:ilvl w:val="1"/>
          <w:numId w:val="7"/>
        </w:numPr>
        <w:rPr>
          <w:rFonts w:ascii="Arial" w:hAnsi="Arial" w:cs="Arial"/>
        </w:rPr>
      </w:pPr>
      <w:r>
        <w:rPr>
          <w:rFonts w:ascii="Arial" w:hAnsi="Arial" w:cs="Arial"/>
        </w:rPr>
        <w:t xml:space="preserve">CE </w:t>
      </w:r>
      <w:r w:rsidR="00751599" w:rsidRPr="00573348">
        <w:rPr>
          <w:rFonts w:ascii="Arial" w:hAnsi="Arial" w:cs="Arial"/>
        </w:rPr>
        <w:t>Credit</w:t>
      </w:r>
      <w:r>
        <w:rPr>
          <w:rFonts w:ascii="Arial" w:hAnsi="Arial" w:cs="Arial"/>
        </w:rPr>
        <w:t xml:space="preserve"> and MOC II points are</w:t>
      </w:r>
      <w:r w:rsidR="00751599" w:rsidRPr="00573348">
        <w:rPr>
          <w:rFonts w:ascii="Arial" w:hAnsi="Arial" w:cs="Arial"/>
        </w:rPr>
        <w:t xml:space="preserve"> not awarded until the evaluation is completed.</w:t>
      </w:r>
    </w:p>
    <w:p w14:paraId="3C95C818" w14:textId="77777777" w:rsidR="00122D03" w:rsidRPr="00573348" w:rsidRDefault="00122D03" w:rsidP="00122D03">
      <w:pPr>
        <w:rPr>
          <w:rFonts w:ascii="Arial" w:hAnsi="Arial" w:cs="Arial"/>
        </w:rPr>
      </w:pPr>
    </w:p>
    <w:p w14:paraId="4B598671" w14:textId="0C45766B" w:rsidR="00122D03" w:rsidRPr="00573348" w:rsidRDefault="00122D03" w:rsidP="00122D03">
      <w:pPr>
        <w:pStyle w:val="ListParagraph"/>
        <w:numPr>
          <w:ilvl w:val="0"/>
          <w:numId w:val="5"/>
        </w:numPr>
        <w:rPr>
          <w:rFonts w:ascii="Arial" w:hAnsi="Arial" w:cs="Arial"/>
        </w:rPr>
      </w:pPr>
      <w:r w:rsidRPr="00573348">
        <w:rPr>
          <w:rFonts w:ascii="Arial" w:hAnsi="Arial" w:cs="Arial"/>
        </w:rPr>
        <w:t xml:space="preserve">Go to </w:t>
      </w:r>
      <w:proofErr w:type="spellStart"/>
      <w:r w:rsidRPr="00573348">
        <w:rPr>
          <w:rFonts w:ascii="Arial" w:hAnsi="Arial" w:cs="Arial"/>
        </w:rPr>
        <w:t>MyCE</w:t>
      </w:r>
      <w:proofErr w:type="spellEnd"/>
      <w:r w:rsidRPr="00573348">
        <w:rPr>
          <w:rFonts w:ascii="Arial" w:hAnsi="Arial" w:cs="Arial"/>
        </w:rPr>
        <w:t xml:space="preserve"> &gt; Evaluations and Certificates. </w:t>
      </w:r>
    </w:p>
    <w:p w14:paraId="34ED6DC6" w14:textId="77777777" w:rsidR="009C058C" w:rsidRPr="00573348" w:rsidRDefault="00122D03" w:rsidP="00122D03">
      <w:pPr>
        <w:pStyle w:val="ListParagraph"/>
        <w:numPr>
          <w:ilvl w:val="0"/>
          <w:numId w:val="5"/>
        </w:numPr>
        <w:rPr>
          <w:rFonts w:ascii="Arial" w:hAnsi="Arial" w:cs="Arial"/>
        </w:rPr>
      </w:pPr>
      <w:r w:rsidRPr="00573348">
        <w:rPr>
          <w:rFonts w:ascii="Arial" w:hAnsi="Arial" w:cs="Arial"/>
        </w:rPr>
        <w:t>Click the C</w:t>
      </w:r>
      <w:r w:rsidR="009C058C" w:rsidRPr="00573348">
        <w:rPr>
          <w:rFonts w:ascii="Arial" w:hAnsi="Arial" w:cs="Arial"/>
        </w:rPr>
        <w:t>omplete Evaluation button and submit the evaluation.</w:t>
      </w:r>
    </w:p>
    <w:p w14:paraId="1CEE6EBC" w14:textId="5E519FDD" w:rsidR="00122D03" w:rsidRPr="00573348" w:rsidRDefault="009C058C" w:rsidP="00122D03">
      <w:pPr>
        <w:pStyle w:val="ListParagraph"/>
        <w:numPr>
          <w:ilvl w:val="0"/>
          <w:numId w:val="5"/>
        </w:numPr>
        <w:rPr>
          <w:rFonts w:ascii="Arial" w:hAnsi="Arial" w:cs="Arial"/>
        </w:rPr>
      </w:pPr>
      <w:r w:rsidRPr="00573348">
        <w:rPr>
          <w:rFonts w:ascii="Arial" w:hAnsi="Arial" w:cs="Arial"/>
        </w:rPr>
        <w:t>Click the C</w:t>
      </w:r>
      <w:r w:rsidR="00122D03" w:rsidRPr="00573348">
        <w:rPr>
          <w:rFonts w:ascii="Arial" w:hAnsi="Arial" w:cs="Arial"/>
        </w:rPr>
        <w:t>laim MOC button. Only select boards that you are a member of.</w:t>
      </w:r>
    </w:p>
    <w:p w14:paraId="5BC13081" w14:textId="34FC2583" w:rsidR="00122D03" w:rsidRPr="00573348" w:rsidRDefault="00122D03" w:rsidP="00122D03">
      <w:pPr>
        <w:pStyle w:val="ListParagraph"/>
        <w:numPr>
          <w:ilvl w:val="0"/>
          <w:numId w:val="5"/>
        </w:numPr>
        <w:rPr>
          <w:rFonts w:ascii="Arial" w:hAnsi="Arial" w:cs="Arial"/>
        </w:rPr>
      </w:pPr>
      <w:r w:rsidRPr="00573348">
        <w:rPr>
          <w:rFonts w:ascii="Arial" w:hAnsi="Arial" w:cs="Arial"/>
        </w:rPr>
        <w:t xml:space="preserve">Click Next. If </w:t>
      </w:r>
      <w:r w:rsidR="009C058C" w:rsidRPr="00573348">
        <w:rPr>
          <w:rFonts w:ascii="Arial" w:hAnsi="Arial" w:cs="Arial"/>
        </w:rPr>
        <w:t>an</w:t>
      </w:r>
      <w:r w:rsidRPr="00573348">
        <w:rPr>
          <w:rFonts w:ascii="Arial" w:hAnsi="Arial" w:cs="Arial"/>
        </w:rPr>
        <w:t xml:space="preserve"> attestation is required, you will be redirected to complete this. Otherwise, credit will be awarded, and you can download your certificate. </w:t>
      </w:r>
    </w:p>
    <w:p w14:paraId="29C0BE8C" w14:textId="77777777" w:rsidR="00122D03" w:rsidRPr="00573348" w:rsidRDefault="00122D03" w:rsidP="00122D03">
      <w:pPr>
        <w:rPr>
          <w:rFonts w:ascii="Arial" w:hAnsi="Arial" w:cs="Arial"/>
        </w:rPr>
      </w:pPr>
    </w:p>
    <w:p w14:paraId="4FAAB78C" w14:textId="19E2FA34" w:rsidR="00122D03" w:rsidRPr="00573348" w:rsidRDefault="009B7812" w:rsidP="00122D03">
      <w:pPr>
        <w:rPr>
          <w:rFonts w:ascii="Arial" w:hAnsi="Arial" w:cs="Arial"/>
        </w:rPr>
      </w:pPr>
      <w:r w:rsidRPr="00573348">
        <w:rPr>
          <w:rFonts w:ascii="Arial" w:hAnsi="Arial" w:cs="Arial"/>
        </w:rPr>
        <w:t>MOC Part II is not offered in December for end of year reporting purposes. It is reported monthly.</w:t>
      </w:r>
    </w:p>
    <w:p w14:paraId="15B00BFB" w14:textId="77777777" w:rsidR="009B7812" w:rsidRPr="00573348" w:rsidRDefault="009B7812" w:rsidP="00122D03">
      <w:pPr>
        <w:rPr>
          <w:rFonts w:ascii="Arial" w:hAnsi="Arial" w:cs="Arial"/>
        </w:rPr>
      </w:pPr>
    </w:p>
    <w:p w14:paraId="302D470D" w14:textId="77777777" w:rsidR="00266619" w:rsidRPr="00573348" w:rsidRDefault="00266619" w:rsidP="00266619">
      <w:pPr>
        <w:pStyle w:val="Heading3"/>
        <w:rPr>
          <w:rFonts w:ascii="Arial" w:hAnsi="Arial" w:cs="Arial"/>
        </w:rPr>
      </w:pPr>
      <w:r w:rsidRPr="00573348">
        <w:rPr>
          <w:rFonts w:ascii="Arial" w:hAnsi="Arial" w:cs="Arial"/>
        </w:rPr>
        <w:t>Get the CloudCME App!</w:t>
      </w:r>
    </w:p>
    <w:p w14:paraId="6E2F9E70" w14:textId="62741D3D" w:rsidR="00A57E1F" w:rsidRPr="00573348" w:rsidRDefault="00122D03" w:rsidP="00122D03">
      <w:pPr>
        <w:rPr>
          <w:rFonts w:ascii="Arial" w:hAnsi="Arial" w:cs="Arial"/>
        </w:rPr>
      </w:pPr>
      <w:r w:rsidRPr="00573348">
        <w:rPr>
          <w:rFonts w:ascii="Arial" w:hAnsi="Arial" w:cs="Arial"/>
        </w:rPr>
        <w:t>The CloudCME® mobile app provides easy access to most CloudCME® features. After downloading the app and logging in once, you can view content, complete CE tasks, browse activity listings, and check in to activities directly from your device. Once an event is complete, you can finalize the CE process by submitting evaluation forms and claiming credit.</w:t>
      </w:r>
      <w:r w:rsidR="00EA2538">
        <w:rPr>
          <w:rFonts w:ascii="Arial" w:hAnsi="Arial" w:cs="Arial"/>
        </w:rPr>
        <w:t xml:space="preserve"> Once you have downloaded the app, enter </w:t>
      </w:r>
      <w:r w:rsidR="00EA2538" w:rsidRPr="00EA2538">
        <w:rPr>
          <w:rFonts w:ascii="Arial" w:hAnsi="Arial" w:cs="Arial"/>
          <w:b/>
          <w:bCs/>
        </w:rPr>
        <w:t>organization: UVA.</w:t>
      </w:r>
    </w:p>
    <w:sectPr w:rsidR="00A57E1F" w:rsidRPr="00573348" w:rsidSect="00EA2538">
      <w:headerReference w:type="first" r:id="rId13"/>
      <w:pgSz w:w="12240" w:h="15840"/>
      <w:pgMar w:top="1008" w:right="1440" w:bottom="1008" w:left="1440" w:header="216"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BD94D" w14:textId="77777777" w:rsidR="00F877A4" w:rsidRDefault="00F877A4">
      <w:r>
        <w:separator/>
      </w:r>
    </w:p>
  </w:endnote>
  <w:endnote w:type="continuationSeparator" w:id="0">
    <w:p w14:paraId="166747CA" w14:textId="77777777" w:rsidR="00F877A4" w:rsidRDefault="00F87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CA0CF" w14:textId="77777777" w:rsidR="00F877A4" w:rsidRDefault="00F877A4">
      <w:r>
        <w:separator/>
      </w:r>
    </w:p>
  </w:footnote>
  <w:footnote w:type="continuationSeparator" w:id="0">
    <w:p w14:paraId="2D61BA24" w14:textId="77777777" w:rsidR="00F877A4" w:rsidRDefault="00F877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9632C" w14:textId="5B1721AF" w:rsidR="00D57B5E" w:rsidRDefault="006167E0" w:rsidP="00D57B5E">
    <w:pPr>
      <w:pStyle w:val="Header"/>
      <w:ind w:left="-1440" w:firstLine="270"/>
    </w:pPr>
    <w:r>
      <w:rPr>
        <w:noProof/>
      </w:rPr>
      <mc:AlternateContent>
        <mc:Choice Requires="wps">
          <w:drawing>
            <wp:anchor distT="0" distB="0" distL="114300" distR="114300" simplePos="0" relativeHeight="251658240" behindDoc="0" locked="0" layoutInCell="1" allowOverlap="1" wp14:anchorId="5AE5A585" wp14:editId="33FE09C3">
              <wp:simplePos x="0" y="0"/>
              <wp:positionH relativeFrom="column">
                <wp:posOffset>-457200</wp:posOffset>
              </wp:positionH>
              <wp:positionV relativeFrom="paragraph">
                <wp:posOffset>282575</wp:posOffset>
              </wp:positionV>
              <wp:extent cx="3771900" cy="400050"/>
              <wp:effectExtent l="0" t="3175" r="0" b="3175"/>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5AD28" w14:textId="23D45E3C" w:rsidR="00D57B5E" w:rsidRPr="00334EB3" w:rsidRDefault="00C249F5">
                          <w:pPr>
                            <w:rPr>
                              <w:rFonts w:ascii="Arial" w:hAnsi="Arial"/>
                              <w:b/>
                              <w:bCs/>
                              <w:color w:val="FFFFFF" w:themeColor="background1"/>
                              <w:sz w:val="32"/>
                            </w:rPr>
                          </w:pPr>
                          <w:r w:rsidRPr="00334EB3">
                            <w:rPr>
                              <w:rFonts w:ascii="Arial" w:hAnsi="Arial"/>
                              <w:b/>
                              <w:bCs/>
                              <w:color w:val="FFFFFF" w:themeColor="background1"/>
                              <w:sz w:val="32"/>
                            </w:rPr>
                            <w:t>Profile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E5A585" id="_x0000_t202" coordsize="21600,21600" o:spt="202" path="m,l,21600r21600,l21600,xe">
              <v:stroke joinstyle="miter"/>
              <v:path gradientshapeok="t" o:connecttype="rect"/>
            </v:shapetype>
            <v:shape id="Text Box 1" o:spid="_x0000_s1026" type="#_x0000_t202" style="position:absolute;left:0;text-align:left;margin-left:-36pt;margin-top:22.25pt;width:297pt;height: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" filled="f" stroked="f">
              <v:textbox inset=",7.2pt,,7.2pt">
                <w:txbxContent>
                  <w:p w14:paraId="1EC5AD28" w14:textId="23D45E3C" w:rsidR="00D57B5E" w:rsidRPr="00334EB3" w:rsidRDefault="00C249F5">
                    <w:pPr>
                      <w:rPr>
                        <w:rFonts w:ascii="Arial" w:hAnsi="Arial"/>
                        <w:b/>
                        <w:bCs/>
                        <w:color w:val="FFFFFF" w:themeColor="background1"/>
                        <w:sz w:val="32"/>
                      </w:rPr>
                    </w:pPr>
                    <w:r w:rsidRPr="00334EB3">
                      <w:rPr>
                        <w:rFonts w:ascii="Arial" w:hAnsi="Arial"/>
                        <w:b/>
                        <w:bCs/>
                        <w:color w:val="FFFFFF" w:themeColor="background1"/>
                        <w:sz w:val="32"/>
                      </w:rPr>
                      <w:t>Profile</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EB8730D"/>
    <w:multiLevelType w:val="multilevel"/>
    <w:tmpl w:val="FD16B7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325055AF"/>
    <w:multiLevelType w:val="hybridMultilevel"/>
    <w:tmpl w:val="FB14B6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6C4DB6"/>
    <w:multiLevelType w:val="hybridMultilevel"/>
    <w:tmpl w:val="15EA3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83138D"/>
    <w:multiLevelType w:val="multilevel"/>
    <w:tmpl w:val="65F83D3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56D736AD"/>
    <w:multiLevelType w:val="hybridMultilevel"/>
    <w:tmpl w:val="92229952"/>
    <w:lvl w:ilvl="0" w:tplc="63C4DB5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147D29"/>
    <w:multiLevelType w:val="hybridMultilevel"/>
    <w:tmpl w:val="437412D2"/>
    <w:lvl w:ilvl="0" w:tplc="63C4DB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86938260">
    <w:abstractNumId w:val="0"/>
  </w:num>
  <w:num w:numId="2" w16cid:durableId="1473253187">
    <w:abstractNumId w:val="3"/>
  </w:num>
  <w:num w:numId="3" w16cid:durableId="1402362427">
    <w:abstractNumId w:val="4"/>
  </w:num>
  <w:num w:numId="4" w16cid:durableId="433479583">
    <w:abstractNumId w:val="6"/>
  </w:num>
  <w:num w:numId="5" w16cid:durableId="1016420803">
    <w:abstractNumId w:val="5"/>
  </w:num>
  <w:num w:numId="6" w16cid:durableId="721171043">
    <w:abstractNumId w:val="1"/>
  </w:num>
  <w:num w:numId="7" w16cid:durableId="8474086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E1F"/>
    <w:rsid w:val="00065F71"/>
    <w:rsid w:val="000A11BF"/>
    <w:rsid w:val="00122C57"/>
    <w:rsid w:val="00122D03"/>
    <w:rsid w:val="001505B0"/>
    <w:rsid w:val="001524F0"/>
    <w:rsid w:val="001C4031"/>
    <w:rsid w:val="001D22CC"/>
    <w:rsid w:val="001E665E"/>
    <w:rsid w:val="001F0E94"/>
    <w:rsid w:val="0022399E"/>
    <w:rsid w:val="00266619"/>
    <w:rsid w:val="002C42AD"/>
    <w:rsid w:val="002F1F25"/>
    <w:rsid w:val="00317648"/>
    <w:rsid w:val="00334EB3"/>
    <w:rsid w:val="003631B5"/>
    <w:rsid w:val="00391F5A"/>
    <w:rsid w:val="00417DA6"/>
    <w:rsid w:val="00451305"/>
    <w:rsid w:val="00460EB6"/>
    <w:rsid w:val="004A063D"/>
    <w:rsid w:val="004B1573"/>
    <w:rsid w:val="004D304E"/>
    <w:rsid w:val="004E3505"/>
    <w:rsid w:val="004F1F30"/>
    <w:rsid w:val="005436C1"/>
    <w:rsid w:val="005601DA"/>
    <w:rsid w:val="00573348"/>
    <w:rsid w:val="005F4BFC"/>
    <w:rsid w:val="0061122B"/>
    <w:rsid w:val="006167E0"/>
    <w:rsid w:val="00624D1C"/>
    <w:rsid w:val="007336A0"/>
    <w:rsid w:val="00751599"/>
    <w:rsid w:val="00782959"/>
    <w:rsid w:val="007B6E24"/>
    <w:rsid w:val="0085224C"/>
    <w:rsid w:val="008E7658"/>
    <w:rsid w:val="00900D61"/>
    <w:rsid w:val="009073D0"/>
    <w:rsid w:val="00913218"/>
    <w:rsid w:val="00955358"/>
    <w:rsid w:val="00956015"/>
    <w:rsid w:val="009B736F"/>
    <w:rsid w:val="009B7812"/>
    <w:rsid w:val="009C058C"/>
    <w:rsid w:val="009E464C"/>
    <w:rsid w:val="009F06E5"/>
    <w:rsid w:val="009F0BE7"/>
    <w:rsid w:val="00A00DED"/>
    <w:rsid w:val="00A4136F"/>
    <w:rsid w:val="00A42B98"/>
    <w:rsid w:val="00A51192"/>
    <w:rsid w:val="00A57E1F"/>
    <w:rsid w:val="00A708C8"/>
    <w:rsid w:val="00A875A2"/>
    <w:rsid w:val="00AB04B8"/>
    <w:rsid w:val="00B638E5"/>
    <w:rsid w:val="00B75980"/>
    <w:rsid w:val="00BD30A9"/>
    <w:rsid w:val="00BE4DF8"/>
    <w:rsid w:val="00BE6940"/>
    <w:rsid w:val="00C04DA8"/>
    <w:rsid w:val="00C249F5"/>
    <w:rsid w:val="00C3732E"/>
    <w:rsid w:val="00C567B3"/>
    <w:rsid w:val="00C731E9"/>
    <w:rsid w:val="00C86E63"/>
    <w:rsid w:val="00CC6EEC"/>
    <w:rsid w:val="00CF68D1"/>
    <w:rsid w:val="00D05868"/>
    <w:rsid w:val="00D25F62"/>
    <w:rsid w:val="00D455F0"/>
    <w:rsid w:val="00D57B5E"/>
    <w:rsid w:val="00D81BCC"/>
    <w:rsid w:val="00D9132F"/>
    <w:rsid w:val="00DF7C8F"/>
    <w:rsid w:val="00E16183"/>
    <w:rsid w:val="00E2450C"/>
    <w:rsid w:val="00E32C10"/>
    <w:rsid w:val="00E61075"/>
    <w:rsid w:val="00EA2311"/>
    <w:rsid w:val="00EA2538"/>
    <w:rsid w:val="00F877A4"/>
    <w:rsid w:val="00FC1C41"/>
    <w:rsid w:val="00FC7F9A"/>
    <w:rsid w:val="00FF5C86"/>
    <w:rsid w:val="0880D5F1"/>
    <w:rsid w:val="0C0F2C15"/>
    <w:rsid w:val="0E399DF1"/>
    <w:rsid w:val="136E00E1"/>
    <w:rsid w:val="20899112"/>
    <w:rsid w:val="23885525"/>
    <w:rsid w:val="2E214FC0"/>
    <w:rsid w:val="31CABA33"/>
    <w:rsid w:val="449EF2CA"/>
    <w:rsid w:val="7F40CD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A920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731E9"/>
  </w:style>
  <w:style w:type="paragraph" w:styleId="Heading1">
    <w:name w:val="heading 1"/>
    <w:basedOn w:val="Normal"/>
    <w:next w:val="Normal"/>
    <w:link w:val="Heading1Char"/>
    <w:uiPriority w:val="9"/>
    <w:qFormat/>
    <w:rsid w:val="004B1573"/>
    <w:pPr>
      <w:keepNext/>
      <w:keepLines/>
      <w:suppressAutoHyphens/>
      <w:autoSpaceDN w:val="0"/>
      <w:spacing w:before="360" w:after="80" w:line="256" w:lineRule="auto"/>
      <w:textAlignment w:val="baseline"/>
      <w:outlineLvl w:val="0"/>
    </w:pPr>
    <w:rPr>
      <w:rFonts w:ascii="Calibri Light" w:eastAsia="Yu Gothic Light" w:hAnsi="Calibri Light" w:cs="Times New Roman"/>
      <w:color w:val="2F5496"/>
      <w:sz w:val="40"/>
      <w:szCs w:val="40"/>
    </w:rPr>
  </w:style>
  <w:style w:type="paragraph" w:styleId="Heading3">
    <w:name w:val="heading 3"/>
    <w:basedOn w:val="Normal"/>
    <w:next w:val="Normal"/>
    <w:link w:val="Heading3Char"/>
    <w:uiPriority w:val="9"/>
    <w:unhideWhenUsed/>
    <w:qFormat/>
    <w:rsid w:val="00624D1C"/>
    <w:pPr>
      <w:keepNext/>
      <w:keepLines/>
      <w:suppressAutoHyphens/>
      <w:autoSpaceDN w:val="0"/>
      <w:spacing w:before="160" w:after="80" w:line="256" w:lineRule="auto"/>
      <w:textAlignment w:val="baseline"/>
      <w:outlineLvl w:val="2"/>
    </w:pPr>
    <w:rPr>
      <w:rFonts w:ascii="Calibri" w:eastAsia="Yu Gothic Light" w:hAnsi="Calibri" w:cs="Times New Roman"/>
      <w:color w:val="2F549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4031"/>
    <w:pPr>
      <w:ind w:left="720"/>
      <w:contextualSpacing/>
    </w:pPr>
  </w:style>
  <w:style w:type="paragraph" w:styleId="Header">
    <w:name w:val="header"/>
    <w:basedOn w:val="Normal"/>
    <w:link w:val="HeaderChar"/>
    <w:uiPriority w:val="99"/>
    <w:unhideWhenUsed/>
    <w:rsid w:val="00E2450C"/>
    <w:pPr>
      <w:tabs>
        <w:tab w:val="center" w:pos="4320"/>
        <w:tab w:val="right" w:pos="8640"/>
      </w:tabs>
    </w:pPr>
  </w:style>
  <w:style w:type="character" w:customStyle="1" w:styleId="HeaderChar">
    <w:name w:val="Header Char"/>
    <w:basedOn w:val="DefaultParagraphFont"/>
    <w:link w:val="Header"/>
    <w:uiPriority w:val="99"/>
    <w:rsid w:val="00E2450C"/>
  </w:style>
  <w:style w:type="paragraph" w:styleId="Footer">
    <w:name w:val="footer"/>
    <w:basedOn w:val="Normal"/>
    <w:link w:val="FooterChar"/>
    <w:uiPriority w:val="99"/>
    <w:unhideWhenUsed/>
    <w:rsid w:val="00E2450C"/>
    <w:pPr>
      <w:tabs>
        <w:tab w:val="center" w:pos="4320"/>
        <w:tab w:val="right" w:pos="8640"/>
      </w:tabs>
    </w:pPr>
  </w:style>
  <w:style w:type="character" w:customStyle="1" w:styleId="FooterChar">
    <w:name w:val="Footer Char"/>
    <w:basedOn w:val="DefaultParagraphFont"/>
    <w:link w:val="Footer"/>
    <w:uiPriority w:val="99"/>
    <w:rsid w:val="00E2450C"/>
  </w:style>
  <w:style w:type="character" w:styleId="Hyperlink">
    <w:name w:val="Hyperlink"/>
    <w:basedOn w:val="DefaultParagraphFont"/>
    <w:uiPriority w:val="99"/>
    <w:semiHidden/>
    <w:unhideWhenUsed/>
    <w:rsid w:val="00DF7C8F"/>
    <w:rPr>
      <w:color w:val="0563C1" w:themeColor="hyperlink"/>
      <w:u w:val="single"/>
    </w:rPr>
  </w:style>
  <w:style w:type="paragraph" w:styleId="NormalWeb">
    <w:name w:val="Normal (Web)"/>
    <w:basedOn w:val="Normal"/>
    <w:rsid w:val="005436C1"/>
    <w:pPr>
      <w:suppressAutoHyphens/>
      <w:autoSpaceDN w:val="0"/>
      <w:spacing w:before="100" w:after="100"/>
      <w:textAlignment w:val="baseline"/>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4B1573"/>
    <w:rPr>
      <w:rFonts w:ascii="Calibri Light" w:eastAsia="Yu Gothic Light" w:hAnsi="Calibri Light" w:cs="Times New Roman"/>
      <w:color w:val="2F5496"/>
      <w:sz w:val="40"/>
      <w:szCs w:val="40"/>
    </w:rPr>
  </w:style>
  <w:style w:type="character" w:customStyle="1" w:styleId="Heading3Char">
    <w:name w:val="Heading 3 Char"/>
    <w:basedOn w:val="DefaultParagraphFont"/>
    <w:link w:val="Heading3"/>
    <w:uiPriority w:val="9"/>
    <w:rsid w:val="00624D1C"/>
    <w:rPr>
      <w:rFonts w:ascii="Calibri" w:eastAsia="Yu Gothic Light" w:hAnsi="Calibri" w:cs="Times New Roman"/>
      <w:color w:val="2F5496"/>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piregistry.cms.hhs.gov/searc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uva.cloud-cme.com/default.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3D891-93B0-E34D-AA80-63EC96678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298</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MultiWeb Communications</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jdonnelly@multiweb.com</dc:creator>
  <cp:keywords/>
  <dc:description/>
  <cp:lastModifiedBy>Mullin, Kathryn *HS</cp:lastModifiedBy>
  <cp:revision>2</cp:revision>
  <cp:lastPrinted>2017-09-15T17:40:00Z</cp:lastPrinted>
  <dcterms:created xsi:type="dcterms:W3CDTF">2026-10-30T20:44:00Z</dcterms:created>
  <dcterms:modified xsi:type="dcterms:W3CDTF">2026-10-30T20:44:00Z</dcterms:modified>
</cp:coreProperties>
</file>